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B9525" w14:textId="77777777" w:rsidR="0019380B" w:rsidRPr="00563156" w:rsidRDefault="0019380B" w:rsidP="0019380B">
      <w:pPr>
        <w:rPr>
          <w:b/>
          <w:bCs/>
          <w:lang w:val="pl-PL"/>
        </w:rPr>
      </w:pPr>
      <w:r w:rsidRPr="00563156">
        <w:rPr>
          <w:b/>
          <w:bCs/>
          <w:lang w:val="pl-PL"/>
        </w:rPr>
        <w:t>PRAVILNIK O KORIŠĆENJU TOKENA NA MANIFESTACIJI</w:t>
      </w:r>
    </w:p>
    <w:p w14:paraId="57E59B1C" w14:textId="77777777" w:rsidR="0019380B" w:rsidRPr="00563156" w:rsidRDefault="0019380B" w:rsidP="0019380B">
      <w:pPr>
        <w:rPr>
          <w:b/>
          <w:bCs/>
          <w:lang w:val="pl-PL"/>
        </w:rPr>
      </w:pPr>
      <w:r w:rsidRPr="00563156">
        <w:rPr>
          <w:b/>
          <w:bCs/>
          <w:lang w:val="pl-PL"/>
        </w:rPr>
        <w:t>1. Svrha sistema tokenizacije</w:t>
      </w:r>
    </w:p>
    <w:p w14:paraId="1E7C65F4" w14:textId="02881FAA" w:rsidR="0019380B" w:rsidRPr="00563156" w:rsidRDefault="0019380B" w:rsidP="0019380B">
      <w:pPr>
        <w:rPr>
          <w:lang w:val="pl-PL"/>
        </w:rPr>
      </w:pPr>
      <w:r w:rsidRPr="00563156">
        <w:rPr>
          <w:lang w:val="pl-PL"/>
        </w:rPr>
        <w:t xml:space="preserve">Sistem tokenizacije uveden je radi jednostavnijeg, transparentnijeg i kontrolisanog procesa prodaje proizvoda tokom trajanja manifestacije. Token predstavlja internu obračunsku jedinicu koja se koristi za kupovinu proizvoda na događaju i kasniju zamenu za poklon vaučere (Gift kartice). </w:t>
      </w:r>
    </w:p>
    <w:p w14:paraId="256000E2" w14:textId="77777777" w:rsidR="0019380B" w:rsidRPr="0019380B" w:rsidRDefault="0019380B" w:rsidP="0019380B">
      <w:pPr>
        <w:rPr>
          <w:b/>
          <w:bCs/>
        </w:rPr>
      </w:pPr>
      <w:r w:rsidRPr="0019380B">
        <w:rPr>
          <w:b/>
          <w:bCs/>
        </w:rPr>
        <w:t xml:space="preserve">2. </w:t>
      </w:r>
      <w:proofErr w:type="spellStart"/>
      <w:r w:rsidRPr="0019380B">
        <w:rPr>
          <w:b/>
          <w:bCs/>
        </w:rPr>
        <w:t>Definisanje</w:t>
      </w:r>
      <w:proofErr w:type="spellEnd"/>
      <w:r w:rsidRPr="0019380B">
        <w:rPr>
          <w:b/>
          <w:bCs/>
        </w:rPr>
        <w:t xml:space="preserve"> </w:t>
      </w:r>
      <w:proofErr w:type="spellStart"/>
      <w:r w:rsidRPr="0019380B">
        <w:rPr>
          <w:b/>
          <w:bCs/>
        </w:rPr>
        <w:t>tokena</w:t>
      </w:r>
      <w:proofErr w:type="spellEnd"/>
    </w:p>
    <w:p w14:paraId="6F0E9D43" w14:textId="5876BAF5" w:rsidR="0019380B" w:rsidRPr="00563156" w:rsidRDefault="0019380B" w:rsidP="0019380B">
      <w:pPr>
        <w:numPr>
          <w:ilvl w:val="0"/>
          <w:numId w:val="1"/>
        </w:numPr>
        <w:rPr>
          <w:lang w:val="pl-PL"/>
        </w:rPr>
      </w:pPr>
      <w:r w:rsidRPr="00563156">
        <w:rPr>
          <w:lang w:val="pl-PL"/>
        </w:rPr>
        <w:t xml:space="preserve">Organizator manifestacije izrađuje tokene i određuje njihovu nominalnu vrednost. </w:t>
      </w:r>
    </w:p>
    <w:p w14:paraId="1EB41844" w14:textId="5DEF3978" w:rsidR="0019380B" w:rsidRPr="00563156" w:rsidRDefault="0019380B" w:rsidP="0019380B">
      <w:pPr>
        <w:numPr>
          <w:ilvl w:val="0"/>
          <w:numId w:val="1"/>
        </w:numPr>
        <w:rPr>
          <w:lang w:val="pl-PL"/>
        </w:rPr>
      </w:pPr>
      <w:r w:rsidRPr="00563156">
        <w:rPr>
          <w:lang w:val="pl-PL"/>
        </w:rPr>
        <w:t xml:space="preserve">Preporuka je da postoji samo jedna vrednost tokena radi lakšeg upravljanja sistemom. </w:t>
      </w:r>
    </w:p>
    <w:p w14:paraId="7E13A52B" w14:textId="14127BDA" w:rsidR="0019380B" w:rsidRPr="00563156" w:rsidRDefault="0019380B" w:rsidP="0019380B">
      <w:pPr>
        <w:numPr>
          <w:ilvl w:val="0"/>
          <w:numId w:val="1"/>
        </w:numPr>
        <w:rPr>
          <w:lang w:val="pl-PL"/>
        </w:rPr>
      </w:pPr>
      <w:r w:rsidRPr="00563156">
        <w:rPr>
          <w:lang w:val="pl-PL"/>
        </w:rPr>
        <w:t xml:space="preserve">Token može biti izrađen u formi kartice sa jedinstvenim serijskim brojem, što predstavlja preporučeni model zbog bolje kontrole i praćenja.  </w:t>
      </w:r>
    </w:p>
    <w:p w14:paraId="52B452DD" w14:textId="77777777" w:rsidR="0019380B" w:rsidRPr="0019380B" w:rsidRDefault="0019380B" w:rsidP="0019380B">
      <w:pPr>
        <w:rPr>
          <w:b/>
          <w:bCs/>
        </w:rPr>
      </w:pPr>
      <w:r w:rsidRPr="0019380B">
        <w:rPr>
          <w:b/>
          <w:bCs/>
        </w:rPr>
        <w:t xml:space="preserve">3. </w:t>
      </w:r>
      <w:proofErr w:type="spellStart"/>
      <w:r w:rsidRPr="0019380B">
        <w:rPr>
          <w:b/>
          <w:bCs/>
        </w:rPr>
        <w:t>Prodaja</w:t>
      </w:r>
      <w:proofErr w:type="spellEnd"/>
      <w:r w:rsidRPr="0019380B">
        <w:rPr>
          <w:b/>
          <w:bCs/>
        </w:rPr>
        <w:t xml:space="preserve"> </w:t>
      </w:r>
      <w:proofErr w:type="spellStart"/>
      <w:r w:rsidRPr="0019380B">
        <w:rPr>
          <w:b/>
          <w:bCs/>
        </w:rPr>
        <w:t>tokena</w:t>
      </w:r>
      <w:proofErr w:type="spellEnd"/>
    </w:p>
    <w:p w14:paraId="6ADBC605" w14:textId="24261EAF" w:rsidR="0019380B" w:rsidRPr="00563156" w:rsidRDefault="0019380B" w:rsidP="0019380B">
      <w:pPr>
        <w:numPr>
          <w:ilvl w:val="0"/>
          <w:numId w:val="2"/>
        </w:numPr>
        <w:rPr>
          <w:lang w:val="pl-PL"/>
        </w:rPr>
      </w:pPr>
      <w:r w:rsidRPr="00563156">
        <w:rPr>
          <w:lang w:val="pl-PL"/>
        </w:rPr>
        <w:t xml:space="preserve">Tokom trajanja manifestacije organizuje se poseban prodajni pult za kupovinu tokena. </w:t>
      </w:r>
    </w:p>
    <w:p w14:paraId="0C489093" w14:textId="6573D3CC" w:rsidR="0019380B" w:rsidRPr="00563156" w:rsidRDefault="0019380B" w:rsidP="0019380B">
      <w:pPr>
        <w:numPr>
          <w:ilvl w:val="0"/>
          <w:numId w:val="2"/>
        </w:numPr>
        <w:rPr>
          <w:lang w:val="pl-PL"/>
        </w:rPr>
      </w:pPr>
      <w:r w:rsidRPr="00563156">
        <w:rPr>
          <w:lang w:val="pl-PL"/>
        </w:rPr>
        <w:t xml:space="preserve">Na prodajnom pultu se vrši evidentiranje svake transakcije putem fiskalne kase. </w:t>
      </w:r>
    </w:p>
    <w:p w14:paraId="56DF1A76" w14:textId="27912A1A" w:rsidR="0019380B" w:rsidRPr="00563156" w:rsidRDefault="0019380B" w:rsidP="0019380B">
      <w:pPr>
        <w:numPr>
          <w:ilvl w:val="0"/>
          <w:numId w:val="2"/>
        </w:numPr>
        <w:rPr>
          <w:lang w:val="pl-PL"/>
        </w:rPr>
      </w:pPr>
      <w:r w:rsidRPr="00563156">
        <w:rPr>
          <w:lang w:val="pl-PL"/>
        </w:rPr>
        <w:t xml:space="preserve">Prodaju obavlja angažovano osoblje koje vodi evidenciju o količini preuzetih i prodatih tokena. </w:t>
      </w:r>
    </w:p>
    <w:p w14:paraId="48071083" w14:textId="0708FDFE" w:rsidR="0019380B" w:rsidRPr="00563156" w:rsidRDefault="0019380B" w:rsidP="0019380B">
      <w:pPr>
        <w:numPr>
          <w:ilvl w:val="0"/>
          <w:numId w:val="2"/>
        </w:numPr>
        <w:rPr>
          <w:lang w:val="pl-PL"/>
        </w:rPr>
      </w:pPr>
      <w:r w:rsidRPr="00563156">
        <w:rPr>
          <w:lang w:val="pl-PL"/>
        </w:rPr>
        <w:t xml:space="preserve">Organizator vodi evidenciju o ukupnom broju proizvedenih i izdatih tokena. </w:t>
      </w:r>
    </w:p>
    <w:p w14:paraId="52113DCB" w14:textId="77777777" w:rsidR="0019380B" w:rsidRPr="0019380B" w:rsidRDefault="0019380B" w:rsidP="0019380B">
      <w:pPr>
        <w:rPr>
          <w:b/>
          <w:bCs/>
        </w:rPr>
      </w:pPr>
      <w:r w:rsidRPr="0019380B">
        <w:rPr>
          <w:b/>
          <w:bCs/>
        </w:rPr>
        <w:t xml:space="preserve">4. </w:t>
      </w:r>
      <w:proofErr w:type="spellStart"/>
      <w:r w:rsidRPr="0019380B">
        <w:rPr>
          <w:b/>
          <w:bCs/>
        </w:rPr>
        <w:t>Korišćenje</w:t>
      </w:r>
      <w:proofErr w:type="spellEnd"/>
      <w:r w:rsidRPr="0019380B">
        <w:rPr>
          <w:b/>
          <w:bCs/>
        </w:rPr>
        <w:t xml:space="preserve"> </w:t>
      </w:r>
      <w:proofErr w:type="spellStart"/>
      <w:r w:rsidRPr="0019380B">
        <w:rPr>
          <w:b/>
          <w:bCs/>
        </w:rPr>
        <w:t>tokena</w:t>
      </w:r>
      <w:proofErr w:type="spellEnd"/>
      <w:r w:rsidRPr="0019380B">
        <w:rPr>
          <w:b/>
          <w:bCs/>
        </w:rPr>
        <w:t xml:space="preserve"> </w:t>
      </w:r>
      <w:proofErr w:type="spellStart"/>
      <w:r w:rsidRPr="0019380B">
        <w:rPr>
          <w:b/>
          <w:bCs/>
        </w:rPr>
        <w:t>na</w:t>
      </w:r>
      <w:proofErr w:type="spellEnd"/>
      <w:r w:rsidRPr="0019380B">
        <w:rPr>
          <w:b/>
          <w:bCs/>
        </w:rPr>
        <w:t xml:space="preserve"> </w:t>
      </w:r>
      <w:proofErr w:type="spellStart"/>
      <w:r w:rsidRPr="0019380B">
        <w:rPr>
          <w:b/>
          <w:bCs/>
        </w:rPr>
        <w:t>manifestaciji</w:t>
      </w:r>
      <w:proofErr w:type="spellEnd"/>
    </w:p>
    <w:p w14:paraId="7A7C642B" w14:textId="7F04A4E1" w:rsidR="0019380B" w:rsidRPr="00563156" w:rsidRDefault="0019380B" w:rsidP="0019380B">
      <w:pPr>
        <w:numPr>
          <w:ilvl w:val="0"/>
          <w:numId w:val="3"/>
        </w:numPr>
        <w:rPr>
          <w:lang w:val="pl-PL"/>
        </w:rPr>
      </w:pPr>
      <w:r w:rsidRPr="00563156">
        <w:rPr>
          <w:lang w:val="pl-PL"/>
        </w:rPr>
        <w:t xml:space="preserve">Učesnici koriste tokene kao sredstvo plaćanja za proizvode i usluge dostupne tokom manifestacije. </w:t>
      </w:r>
    </w:p>
    <w:p w14:paraId="111BB425" w14:textId="6C68812D" w:rsidR="0019380B" w:rsidRPr="00563156" w:rsidRDefault="0019380B" w:rsidP="0019380B">
      <w:pPr>
        <w:numPr>
          <w:ilvl w:val="0"/>
          <w:numId w:val="3"/>
        </w:numPr>
        <w:rPr>
          <w:lang w:val="pl-PL"/>
        </w:rPr>
      </w:pPr>
      <w:r w:rsidRPr="00563156">
        <w:rPr>
          <w:lang w:val="pl-PL"/>
        </w:rPr>
        <w:t xml:space="preserve">Cene proizvoda iskazuju se isključivo u celobrojnom broju tokena. </w:t>
      </w:r>
    </w:p>
    <w:p w14:paraId="6EDA9FEB" w14:textId="00309602" w:rsidR="0019380B" w:rsidRPr="00563156" w:rsidRDefault="0019380B" w:rsidP="0019380B">
      <w:pPr>
        <w:numPr>
          <w:ilvl w:val="0"/>
          <w:numId w:val="3"/>
        </w:numPr>
        <w:rPr>
          <w:lang w:val="pl-PL"/>
        </w:rPr>
      </w:pPr>
      <w:r w:rsidRPr="00563156">
        <w:rPr>
          <w:lang w:val="pl-PL"/>
        </w:rPr>
        <w:t xml:space="preserve">Nije predviđeno korišćenje delimičnih vrednosti tokena. </w:t>
      </w:r>
    </w:p>
    <w:p w14:paraId="5435E837" w14:textId="62F78B8A" w:rsidR="0019380B" w:rsidRPr="00563156" w:rsidRDefault="0019380B" w:rsidP="0019380B">
      <w:pPr>
        <w:numPr>
          <w:ilvl w:val="0"/>
          <w:numId w:val="3"/>
        </w:numPr>
        <w:rPr>
          <w:lang w:val="pl-PL"/>
        </w:rPr>
      </w:pPr>
      <w:r w:rsidRPr="00563156">
        <w:rPr>
          <w:lang w:val="pl-PL"/>
        </w:rPr>
        <w:t xml:space="preserve">Nakon prodaje svojih proizvoda, učesnici prikupljaju ostvarene tokene koji predstavljaju osnov za ostvarivanje prava na poklon vaučere. </w:t>
      </w:r>
    </w:p>
    <w:p w14:paraId="331A6AE9" w14:textId="7A82F982" w:rsidR="0019380B" w:rsidRPr="00563156" w:rsidRDefault="0019380B" w:rsidP="0019380B">
      <w:pPr>
        <w:rPr>
          <w:b/>
          <w:bCs/>
          <w:lang w:val="pl-PL"/>
        </w:rPr>
      </w:pPr>
      <w:r w:rsidRPr="00563156">
        <w:rPr>
          <w:b/>
          <w:bCs/>
          <w:lang w:val="pl-PL"/>
        </w:rPr>
        <w:t xml:space="preserve">5. Zamena tokena za </w:t>
      </w:r>
      <w:r w:rsidR="00563156" w:rsidRPr="00563156">
        <w:rPr>
          <w:b/>
          <w:bCs/>
          <w:lang w:val="pl-PL"/>
        </w:rPr>
        <w:t>Poklon</w:t>
      </w:r>
      <w:r w:rsidRPr="00563156">
        <w:rPr>
          <w:b/>
          <w:bCs/>
          <w:lang w:val="pl-PL"/>
        </w:rPr>
        <w:t xml:space="preserve"> kartice</w:t>
      </w:r>
    </w:p>
    <w:p w14:paraId="178439D3" w14:textId="611470C8" w:rsidR="0019380B" w:rsidRPr="00563156" w:rsidRDefault="0019380B" w:rsidP="0019380B">
      <w:pPr>
        <w:numPr>
          <w:ilvl w:val="0"/>
          <w:numId w:val="4"/>
        </w:numPr>
        <w:rPr>
          <w:b/>
          <w:bCs/>
          <w:lang w:val="pl-PL"/>
        </w:rPr>
      </w:pPr>
      <w:r w:rsidRPr="00563156">
        <w:rPr>
          <w:lang w:val="pl-PL"/>
        </w:rPr>
        <w:t xml:space="preserve">Zamena tokena za </w:t>
      </w:r>
      <w:r w:rsidR="00563156">
        <w:rPr>
          <w:lang w:val="pl-PL"/>
        </w:rPr>
        <w:t>Poklon</w:t>
      </w:r>
      <w:r w:rsidRPr="00563156">
        <w:rPr>
          <w:lang w:val="pl-PL"/>
        </w:rPr>
        <w:t xml:space="preserve"> kartice vrši se </w:t>
      </w:r>
      <w:r w:rsidRPr="00563156">
        <w:rPr>
          <w:b/>
          <w:bCs/>
          <w:lang w:val="pl-PL"/>
        </w:rPr>
        <w:t xml:space="preserve">po završetku manifestacije.  </w:t>
      </w:r>
    </w:p>
    <w:p w14:paraId="46AB0A93" w14:textId="761E72F4" w:rsidR="0019380B" w:rsidRPr="00563156" w:rsidRDefault="0019380B" w:rsidP="0019380B">
      <w:pPr>
        <w:numPr>
          <w:ilvl w:val="0"/>
          <w:numId w:val="4"/>
        </w:numPr>
        <w:rPr>
          <w:lang w:val="pl-PL"/>
        </w:rPr>
      </w:pPr>
      <w:r w:rsidRPr="00563156">
        <w:rPr>
          <w:lang w:val="pl-PL"/>
        </w:rPr>
        <w:t xml:space="preserve">Za zamenu se organizuje poseban pult, fizički odvojen od pulta za prodaju tokena. </w:t>
      </w:r>
    </w:p>
    <w:p w14:paraId="2AC188B6" w14:textId="445BBA52" w:rsidR="0019380B" w:rsidRPr="00563156" w:rsidRDefault="0019380B" w:rsidP="0019380B">
      <w:pPr>
        <w:numPr>
          <w:ilvl w:val="0"/>
          <w:numId w:val="4"/>
        </w:numPr>
        <w:rPr>
          <w:lang w:val="pl-PL"/>
        </w:rPr>
      </w:pPr>
      <w:r w:rsidRPr="00563156">
        <w:rPr>
          <w:lang w:val="pl-PL"/>
        </w:rPr>
        <w:lastRenderedPageBreak/>
        <w:t xml:space="preserve">Na pultu za zamenu nalazi se odgovorna osoba zadužena za prijem tokena i izdavanje </w:t>
      </w:r>
      <w:r w:rsidR="00563156">
        <w:rPr>
          <w:lang w:val="pl-PL"/>
        </w:rPr>
        <w:t>Poklon</w:t>
      </w:r>
      <w:r w:rsidRPr="00563156">
        <w:rPr>
          <w:lang w:val="pl-PL"/>
        </w:rPr>
        <w:t xml:space="preserve"> kartica. </w:t>
      </w:r>
    </w:p>
    <w:p w14:paraId="5DA689C1" w14:textId="00F6165B" w:rsidR="0019380B" w:rsidRPr="00563156" w:rsidRDefault="0019380B" w:rsidP="0019380B">
      <w:pPr>
        <w:numPr>
          <w:ilvl w:val="0"/>
          <w:numId w:val="4"/>
        </w:numPr>
        <w:rPr>
          <w:lang w:val="pl-PL"/>
        </w:rPr>
      </w:pPr>
      <w:r w:rsidRPr="00563156">
        <w:rPr>
          <w:lang w:val="pl-PL"/>
        </w:rPr>
        <w:t xml:space="preserve">Prilikom zamene vrši se kontrola odnosa između broja prikupljenih tokena i vrednosti izdatih </w:t>
      </w:r>
      <w:r w:rsidR="00563156">
        <w:rPr>
          <w:lang w:val="pl-PL"/>
        </w:rPr>
        <w:t xml:space="preserve">Poklon </w:t>
      </w:r>
      <w:r w:rsidRPr="00563156">
        <w:rPr>
          <w:lang w:val="pl-PL"/>
        </w:rPr>
        <w:t xml:space="preserve">kartica.  </w:t>
      </w:r>
    </w:p>
    <w:p w14:paraId="58FF9092" w14:textId="5BBDDEF0" w:rsidR="0019380B" w:rsidRPr="00563156" w:rsidRDefault="0019380B" w:rsidP="0019380B">
      <w:pPr>
        <w:numPr>
          <w:ilvl w:val="0"/>
          <w:numId w:val="4"/>
        </w:numPr>
        <w:rPr>
          <w:lang w:val="pl-PL"/>
        </w:rPr>
      </w:pPr>
      <w:r w:rsidRPr="00563156">
        <w:rPr>
          <w:lang w:val="pl-PL"/>
        </w:rPr>
        <w:t xml:space="preserve">Cilj ovog procesa je obezbeđivanje potpune transparentnosti i kontrole distribucije nagrada. </w:t>
      </w:r>
    </w:p>
    <w:p w14:paraId="5F5A1A9D" w14:textId="77777777" w:rsidR="0019380B" w:rsidRPr="0019380B" w:rsidRDefault="0019380B" w:rsidP="0019380B">
      <w:pPr>
        <w:rPr>
          <w:b/>
          <w:bCs/>
        </w:rPr>
      </w:pPr>
      <w:r w:rsidRPr="0019380B">
        <w:rPr>
          <w:b/>
          <w:bCs/>
        </w:rPr>
        <w:t xml:space="preserve">6. </w:t>
      </w:r>
      <w:proofErr w:type="spellStart"/>
      <w:r w:rsidRPr="0019380B">
        <w:rPr>
          <w:b/>
          <w:bCs/>
        </w:rPr>
        <w:t>Administracija</w:t>
      </w:r>
      <w:proofErr w:type="spellEnd"/>
      <w:r w:rsidRPr="0019380B">
        <w:rPr>
          <w:b/>
          <w:bCs/>
        </w:rPr>
        <w:t xml:space="preserve"> </w:t>
      </w:r>
      <w:proofErr w:type="spellStart"/>
      <w:r w:rsidRPr="0019380B">
        <w:rPr>
          <w:b/>
          <w:bCs/>
        </w:rPr>
        <w:t>i</w:t>
      </w:r>
      <w:proofErr w:type="spellEnd"/>
      <w:r w:rsidRPr="0019380B">
        <w:rPr>
          <w:b/>
          <w:bCs/>
        </w:rPr>
        <w:t xml:space="preserve"> </w:t>
      </w:r>
      <w:proofErr w:type="spellStart"/>
      <w:r w:rsidRPr="0019380B">
        <w:rPr>
          <w:b/>
          <w:bCs/>
        </w:rPr>
        <w:t>kontrola</w:t>
      </w:r>
      <w:proofErr w:type="spellEnd"/>
    </w:p>
    <w:p w14:paraId="1EBBD041" w14:textId="1E1E7AED" w:rsidR="0019380B" w:rsidRPr="0019380B" w:rsidRDefault="0019380B" w:rsidP="0019380B">
      <w:pPr>
        <w:numPr>
          <w:ilvl w:val="0"/>
          <w:numId w:val="5"/>
        </w:numPr>
      </w:pPr>
      <w:proofErr w:type="spellStart"/>
      <w:r w:rsidRPr="0019380B">
        <w:t>Organizator</w:t>
      </w:r>
      <w:proofErr w:type="spellEnd"/>
      <w:r w:rsidRPr="0019380B">
        <w:t xml:space="preserve"> </w:t>
      </w:r>
      <w:proofErr w:type="spellStart"/>
      <w:r w:rsidRPr="0019380B">
        <w:t>vodi</w:t>
      </w:r>
      <w:proofErr w:type="spellEnd"/>
      <w:r w:rsidRPr="0019380B">
        <w:t xml:space="preserve"> </w:t>
      </w:r>
      <w:proofErr w:type="spellStart"/>
      <w:r w:rsidRPr="0019380B">
        <w:t>evidenciju</w:t>
      </w:r>
      <w:proofErr w:type="spellEnd"/>
      <w:r w:rsidRPr="0019380B">
        <w:t xml:space="preserve"> o </w:t>
      </w:r>
      <w:proofErr w:type="spellStart"/>
      <w:r w:rsidRPr="0019380B">
        <w:t>ukupnom</w:t>
      </w:r>
      <w:proofErr w:type="spellEnd"/>
      <w:r w:rsidRPr="0019380B">
        <w:t xml:space="preserve"> </w:t>
      </w:r>
      <w:proofErr w:type="spellStart"/>
      <w:r w:rsidRPr="0019380B">
        <w:t>broju</w:t>
      </w:r>
      <w:proofErr w:type="spellEnd"/>
      <w:r w:rsidRPr="0019380B">
        <w:t xml:space="preserve"> </w:t>
      </w:r>
      <w:proofErr w:type="spellStart"/>
      <w:r w:rsidRPr="0019380B">
        <w:t>proizvedenih</w:t>
      </w:r>
      <w:proofErr w:type="spellEnd"/>
      <w:r w:rsidRPr="0019380B">
        <w:t xml:space="preserve">, </w:t>
      </w:r>
      <w:proofErr w:type="spellStart"/>
      <w:r w:rsidRPr="0019380B">
        <w:t>distribuiranih</w:t>
      </w:r>
      <w:proofErr w:type="spellEnd"/>
      <w:r w:rsidRPr="0019380B">
        <w:t xml:space="preserve"> </w:t>
      </w:r>
      <w:proofErr w:type="spellStart"/>
      <w:r w:rsidRPr="0019380B">
        <w:t>i</w:t>
      </w:r>
      <w:proofErr w:type="spellEnd"/>
      <w:r w:rsidRPr="0019380B">
        <w:t xml:space="preserve"> </w:t>
      </w:r>
      <w:proofErr w:type="spellStart"/>
      <w:r w:rsidRPr="0019380B">
        <w:t>vraćenih</w:t>
      </w:r>
      <w:proofErr w:type="spellEnd"/>
      <w:r w:rsidRPr="0019380B">
        <w:t xml:space="preserve"> </w:t>
      </w:r>
      <w:proofErr w:type="spellStart"/>
      <w:r w:rsidRPr="0019380B">
        <w:t>tokena</w:t>
      </w:r>
      <w:proofErr w:type="spellEnd"/>
      <w:r w:rsidRPr="0019380B">
        <w:t xml:space="preserve">. </w:t>
      </w:r>
    </w:p>
    <w:p w14:paraId="26311193" w14:textId="090877BE" w:rsidR="0019380B" w:rsidRPr="00563156" w:rsidRDefault="0019380B" w:rsidP="0019380B">
      <w:pPr>
        <w:numPr>
          <w:ilvl w:val="0"/>
          <w:numId w:val="5"/>
        </w:numPr>
        <w:rPr>
          <w:lang w:val="pl-PL"/>
        </w:rPr>
      </w:pPr>
      <w:r w:rsidRPr="00563156">
        <w:rPr>
          <w:lang w:val="pl-PL"/>
        </w:rPr>
        <w:t xml:space="preserve">Sva izdavanja </w:t>
      </w:r>
      <w:r w:rsidR="00563156">
        <w:rPr>
          <w:lang w:val="pl-PL"/>
        </w:rPr>
        <w:t xml:space="preserve">Poklon </w:t>
      </w:r>
      <w:r w:rsidRPr="00563156">
        <w:rPr>
          <w:lang w:val="pl-PL"/>
        </w:rPr>
        <w:t>kartica evidentiraju se od strane odgovorne osobe na pultu za zamenu</w:t>
      </w:r>
    </w:p>
    <w:p w14:paraId="5BD342E5" w14:textId="3C91B52A" w:rsidR="0019380B" w:rsidRPr="00563156" w:rsidRDefault="0019380B" w:rsidP="0019380B">
      <w:pPr>
        <w:numPr>
          <w:ilvl w:val="0"/>
          <w:numId w:val="5"/>
        </w:numPr>
        <w:rPr>
          <w:b/>
          <w:bCs/>
          <w:lang w:val="pl-PL"/>
        </w:rPr>
      </w:pPr>
      <w:r w:rsidRPr="00563156">
        <w:rPr>
          <w:lang w:val="pl-PL"/>
        </w:rPr>
        <w:t xml:space="preserve">Evidencija mora omogućiti proveru usklađenosti između broja prikupljenih tokena i izdatih </w:t>
      </w:r>
      <w:r w:rsidR="00563156">
        <w:rPr>
          <w:lang w:val="pl-PL"/>
        </w:rPr>
        <w:t>Poklon</w:t>
      </w:r>
      <w:r w:rsidRPr="00563156">
        <w:rPr>
          <w:lang w:val="pl-PL"/>
        </w:rPr>
        <w:t xml:space="preserve"> kartica. </w:t>
      </w:r>
    </w:p>
    <w:p w14:paraId="07C862E2" w14:textId="1341BBEE" w:rsidR="0019380B" w:rsidRPr="00563156" w:rsidRDefault="0019380B" w:rsidP="0019380B">
      <w:pPr>
        <w:rPr>
          <w:b/>
          <w:bCs/>
          <w:lang w:val="pl-PL"/>
        </w:rPr>
      </w:pPr>
      <w:r w:rsidRPr="00563156">
        <w:rPr>
          <w:b/>
          <w:bCs/>
          <w:lang w:val="pl-PL"/>
        </w:rPr>
        <w:t>7. Preporučeni operativni model</w:t>
      </w:r>
    </w:p>
    <w:p w14:paraId="2D8625A9" w14:textId="03B11455" w:rsidR="0019380B" w:rsidRPr="00563156" w:rsidRDefault="0019380B" w:rsidP="0019380B">
      <w:pPr>
        <w:rPr>
          <w:lang w:val="pl-PL"/>
        </w:rPr>
      </w:pPr>
      <w:r w:rsidRPr="00563156">
        <w:rPr>
          <w:lang w:val="pl-PL"/>
        </w:rPr>
        <w:t xml:space="preserve">Preporučeni model podrazumeva da se </w:t>
      </w:r>
      <w:r w:rsidR="00563156">
        <w:rPr>
          <w:lang w:val="pl-PL"/>
        </w:rPr>
        <w:t>Poklon</w:t>
      </w:r>
      <w:r w:rsidRPr="00563156">
        <w:rPr>
          <w:lang w:val="pl-PL"/>
        </w:rPr>
        <w:t xml:space="preserve"> kartice pripreme unapred i da se njihova distribucija vrši odmah nakon završetka manifestacije na posebnom, namenski organizovanom pultu. Ovaj model omogućava jednostavniju logistiku, efikasniju kontrolu procesa i bržu distribuciju nagrada učesnicima. </w:t>
      </w:r>
    </w:p>
    <w:p w14:paraId="78C489AC" w14:textId="77777777" w:rsidR="00CB132F" w:rsidRPr="00563156" w:rsidRDefault="00CB132F">
      <w:pPr>
        <w:rPr>
          <w:lang w:val="pl-PL"/>
        </w:rPr>
      </w:pPr>
    </w:p>
    <w:sectPr w:rsidR="00CB132F" w:rsidRPr="00563156">
      <w:headerReference w:type="even" r:id="rId7"/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B1E41" w14:textId="77777777" w:rsidR="004C5E13" w:rsidRDefault="004C5E13" w:rsidP="00563156">
      <w:pPr>
        <w:spacing w:after="0" w:line="240" w:lineRule="auto"/>
      </w:pPr>
      <w:r>
        <w:separator/>
      </w:r>
    </w:p>
  </w:endnote>
  <w:endnote w:type="continuationSeparator" w:id="0">
    <w:p w14:paraId="7405840E" w14:textId="77777777" w:rsidR="004C5E13" w:rsidRDefault="004C5E13" w:rsidP="0056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29976" w14:textId="77777777" w:rsidR="004C5E13" w:rsidRDefault="004C5E13" w:rsidP="00563156">
      <w:pPr>
        <w:spacing w:after="0" w:line="240" w:lineRule="auto"/>
      </w:pPr>
      <w:r>
        <w:separator/>
      </w:r>
    </w:p>
  </w:footnote>
  <w:footnote w:type="continuationSeparator" w:id="0">
    <w:p w14:paraId="3CDAE21D" w14:textId="77777777" w:rsidR="004C5E13" w:rsidRDefault="004C5E13" w:rsidP="0056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3BD30" w14:textId="2A933567" w:rsidR="00563156" w:rsidRDefault="0004668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C7482FD" wp14:editId="5E3A39B6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294130" cy="370205"/>
              <wp:effectExtent l="0" t="0" r="1270" b="10795"/>
              <wp:wrapNone/>
              <wp:docPr id="1857769108" name="Text Box 5" descr="Business - Ex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9413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F7B560" w14:textId="4CF5FB17" w:rsidR="0004668C" w:rsidRPr="0004668C" w:rsidRDefault="0004668C" w:rsidP="0004668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04668C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 xml:space="preserve">Business - External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7482F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Business - External " style="position:absolute;margin-left:0;margin-top:0;width:101.9pt;height:29.1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" filled="f" stroked="f">
              <v:fill o:detectmouseclick="t"/>
              <v:textbox style="mso-fit-shape-to-text:t" inset="20pt,15pt,0,0">
                <w:txbxContent>
                  <w:p w14:paraId="2FF7B560" w14:textId="4CF5FB17" w:rsidR="0004668C" w:rsidRPr="0004668C" w:rsidRDefault="0004668C" w:rsidP="0004668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04668C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 xml:space="preserve">Business - External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44FA4" w14:textId="6BBD5196" w:rsidR="00563156" w:rsidRDefault="0004668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8EFEA64" wp14:editId="0C3FCD82">
              <wp:simplePos x="914400" y="457200"/>
              <wp:positionH relativeFrom="page">
                <wp:align>left</wp:align>
              </wp:positionH>
              <wp:positionV relativeFrom="page">
                <wp:align>top</wp:align>
              </wp:positionV>
              <wp:extent cx="1294130" cy="370205"/>
              <wp:effectExtent l="0" t="0" r="1270" b="10795"/>
              <wp:wrapNone/>
              <wp:docPr id="556134736" name="Text Box 6" descr="Business - Ex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9413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F7A591" w14:textId="34978345" w:rsidR="0004668C" w:rsidRPr="0004668C" w:rsidRDefault="0004668C" w:rsidP="0004668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04668C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 xml:space="preserve">Business - External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EFEA6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Business - External " style="position:absolute;margin-left:0;margin-top:0;width:101.9pt;height:29.1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" filled="f" stroked="f">
              <v:fill o:detectmouseclick="t"/>
              <v:textbox style="mso-fit-shape-to-text:t" inset="20pt,15pt,0,0">
                <w:txbxContent>
                  <w:p w14:paraId="21F7A591" w14:textId="34978345" w:rsidR="0004668C" w:rsidRPr="0004668C" w:rsidRDefault="0004668C" w:rsidP="0004668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04668C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 xml:space="preserve">Business - External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52094" w14:textId="43D55984" w:rsidR="00563156" w:rsidRDefault="0004668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AD7ECF9" wp14:editId="66BE2898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294130" cy="370205"/>
              <wp:effectExtent l="0" t="0" r="1270" b="10795"/>
              <wp:wrapNone/>
              <wp:docPr id="1878751527" name="Text Box 4" descr="Business - Ex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9413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0601A8" w14:textId="627A7AF2" w:rsidR="0004668C" w:rsidRPr="0004668C" w:rsidRDefault="0004668C" w:rsidP="0004668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04668C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 xml:space="preserve">Business - External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D7ECF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Business - External " style="position:absolute;margin-left:0;margin-top:0;width:101.9pt;height:29.1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" filled="f" stroked="f">
              <v:fill o:detectmouseclick="t"/>
              <v:textbox style="mso-fit-shape-to-text:t" inset="20pt,15pt,0,0">
                <w:txbxContent>
                  <w:p w14:paraId="550601A8" w14:textId="627A7AF2" w:rsidR="0004668C" w:rsidRPr="0004668C" w:rsidRDefault="0004668C" w:rsidP="0004668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04668C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 xml:space="preserve">Business - External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B0855"/>
    <w:multiLevelType w:val="multilevel"/>
    <w:tmpl w:val="A5506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F058D8"/>
    <w:multiLevelType w:val="multilevel"/>
    <w:tmpl w:val="2FB0C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1E5D9A"/>
    <w:multiLevelType w:val="multilevel"/>
    <w:tmpl w:val="70108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EA041C"/>
    <w:multiLevelType w:val="multilevel"/>
    <w:tmpl w:val="8548B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5C7ACB"/>
    <w:multiLevelType w:val="multilevel"/>
    <w:tmpl w:val="3042A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1672892">
    <w:abstractNumId w:val="4"/>
  </w:num>
  <w:num w:numId="2" w16cid:durableId="562527993">
    <w:abstractNumId w:val="2"/>
  </w:num>
  <w:num w:numId="3" w16cid:durableId="39327301">
    <w:abstractNumId w:val="3"/>
  </w:num>
  <w:num w:numId="4" w16cid:durableId="1347175273">
    <w:abstractNumId w:val="0"/>
  </w:num>
  <w:num w:numId="5" w16cid:durableId="4326776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D0"/>
    <w:rsid w:val="0004668C"/>
    <w:rsid w:val="0019380B"/>
    <w:rsid w:val="002112BA"/>
    <w:rsid w:val="00237192"/>
    <w:rsid w:val="004C5E13"/>
    <w:rsid w:val="00563156"/>
    <w:rsid w:val="00690815"/>
    <w:rsid w:val="00CB132F"/>
    <w:rsid w:val="00E2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CEE1F"/>
  <w15:chartTrackingRefBased/>
  <w15:docId w15:val="{2FAFBA88-2DDE-4DEF-9E2A-29ECC936F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58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58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58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58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58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58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58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8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58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8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58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58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58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58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58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58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58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58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58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58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8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58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58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58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58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58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58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58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58D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9380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380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631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31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2250</Characters>
  <Application>Microsoft Office Word</Application>
  <DocSecurity>0</DocSecurity>
  <Lines>47</Lines>
  <Paragraphs>33</Paragraphs>
  <ScaleCrop>false</ScaleCrop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Đurić</dc:creator>
  <cp:keywords/>
  <dc:description/>
  <cp:lastModifiedBy>Višnja Petrić</cp:lastModifiedBy>
  <cp:revision>3</cp:revision>
  <dcterms:created xsi:type="dcterms:W3CDTF">2026-09-09T14:26:00Z</dcterms:created>
  <dcterms:modified xsi:type="dcterms:W3CDTF">2026-09-09T14:26:00Z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6ffb7927,6ebb4e94,2125f150</vt:lpwstr>
  </property>
  <property fmtid="{D5CDD505-2E9C-101B-9397-08002B2CF9AE}" pid="3" name="ClassificationContentMarkingHeaderFontProps">
    <vt:lpwstr>#0000ff,10,Aptos</vt:lpwstr>
  </property>
  <property fmtid="{D5CDD505-2E9C-101B-9397-08002B2CF9AE}" pid="4" name="ClassificationContentMarkingHeaderText">
    <vt:lpwstr>Business - External </vt:lpwstr>
  </property>
  <property fmtid="{D5CDD505-2E9C-101B-9397-08002B2CF9AE}" pid="5" name="GrammarlyDocumentId">
    <vt:lpwstr>7b7bdd78-8999-404a-a50e-2731b2b1714e</vt:lpwstr>
  </property>
  <property fmtid="{D5CDD505-2E9C-101B-9397-08002B2CF9AE}" pid="6" name="MSIP_Label_ef56eea3-eadd-4526-a2fd-7d70630e0673_Enabled">
    <vt:lpwstr>true</vt:lpwstr>
  </property>
  <property fmtid="{D5CDD505-2E9C-101B-9397-08002B2CF9AE}" pid="7" name="MSIP_Label_ef56eea3-eadd-4526-a2fd-7d70630e0673_SetDate">
    <vt:lpwstr>2026-09-09T14:26:50Z</vt:lpwstr>
  </property>
  <property fmtid="{D5CDD505-2E9C-101B-9397-08002B2CF9AE}" pid="8" name="MSIP_Label_ef56eea3-eadd-4526-a2fd-7d70630e0673_Method">
    <vt:lpwstr>Privileged</vt:lpwstr>
  </property>
  <property fmtid="{D5CDD505-2E9C-101B-9397-08002B2CF9AE}" pid="9" name="MSIP_Label_ef56eea3-eadd-4526-a2fd-7d70630e0673_Name">
    <vt:lpwstr>External</vt:lpwstr>
  </property>
  <property fmtid="{D5CDD505-2E9C-101B-9397-08002B2CF9AE}" pid="10" name="MSIP_Label_ef56eea3-eadd-4526-a2fd-7d70630e0673_SiteId">
    <vt:lpwstr>aa81c228-84ce-40b2-aab2-6f0d41d0b2ff</vt:lpwstr>
  </property>
  <property fmtid="{D5CDD505-2E9C-101B-9397-08002B2CF9AE}" pid="11" name="MSIP_Label_ef56eea3-eadd-4526-a2fd-7d70630e0673_ActionId">
    <vt:lpwstr>54015370-9f30-4796-8b8e-c0a1f0f0afdf</vt:lpwstr>
  </property>
  <property fmtid="{D5CDD505-2E9C-101B-9397-08002B2CF9AE}" pid="12" name="MSIP_Label_ef56eea3-eadd-4526-a2fd-7d70630e0673_ContentBits">
    <vt:lpwstr>1</vt:lpwstr>
  </property>
  <property fmtid="{D5CDD505-2E9C-101B-9397-08002B2CF9AE}" pid="13" name="MSIP_Label_ef56eea3-eadd-4526-a2fd-7d70630e0673_Tag">
    <vt:lpwstr>10, 0, 1, 1</vt:lpwstr>
  </property>
</Properties>
</file>