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9525" w14:textId="77777777" w:rsidR="0019380B" w:rsidRPr="00563156" w:rsidRDefault="0019380B" w:rsidP="0019380B">
      <w:pPr>
        <w:rPr>
          <w:b/>
          <w:bCs/>
          <w:lang w:val="pl-PL"/>
        </w:rPr>
      </w:pPr>
      <w:r w:rsidRPr="00563156">
        <w:rPr>
          <w:b/>
          <w:bCs/>
          <w:lang w:val="pl-PL"/>
        </w:rPr>
        <w:t>PRAVILNIK O KORIŠĆENJU TOKENA NA MANIFESTACIJI</w:t>
      </w:r>
    </w:p>
    <w:p w14:paraId="57E59B1C" w14:textId="751B9116" w:rsidR="0019380B" w:rsidRPr="00285AC0" w:rsidRDefault="0019380B" w:rsidP="0019380B">
      <w:pPr>
        <w:rPr>
          <w:rFonts w:ascii="Aptos" w:hAnsi="Aptos"/>
          <w:b/>
          <w:bCs/>
          <w:lang w:val="pl-PL"/>
        </w:rPr>
      </w:pPr>
      <w:r w:rsidRPr="00563156">
        <w:rPr>
          <w:b/>
          <w:bCs/>
          <w:lang w:val="pl-PL"/>
        </w:rPr>
        <w:t xml:space="preserve">1. </w:t>
      </w:r>
      <w:r w:rsidRPr="00285AC0">
        <w:rPr>
          <w:rFonts w:ascii="Aptos" w:hAnsi="Aptos"/>
          <w:b/>
          <w:bCs/>
          <w:lang w:val="pl-PL"/>
        </w:rPr>
        <w:t xml:space="preserve">Svrha </w:t>
      </w:r>
      <w:r w:rsidR="00285AC0">
        <w:rPr>
          <w:rFonts w:ascii="Aptos" w:hAnsi="Aptos"/>
          <w:b/>
          <w:bCs/>
          <w:lang w:val="pl-PL"/>
        </w:rPr>
        <w:t>upotrebe tokena na manifestaciji</w:t>
      </w:r>
    </w:p>
    <w:p w14:paraId="47057369" w14:textId="42B36240" w:rsidR="00285AC0" w:rsidRPr="00285AC0" w:rsidRDefault="0019380B" w:rsidP="00285AC0">
      <w:pPr>
        <w:jc w:val="both"/>
        <w:rPr>
          <w:rFonts w:ascii="Aptos" w:hAnsi="Aptos" w:cs="Arial"/>
          <w:lang w:val="sr-Latn-RS"/>
        </w:rPr>
      </w:pPr>
      <w:r w:rsidRPr="001327E6">
        <w:rPr>
          <w:rFonts w:ascii="Aptos" w:hAnsi="Aptos"/>
          <w:lang w:val="pl-PL"/>
        </w:rPr>
        <w:t xml:space="preserve">Sistem tokenizacije uveden je radi jednostavnijeg, transparentnijeg i kontrolisanog procesa </w:t>
      </w:r>
      <w:r w:rsidR="00FE1C6B" w:rsidRPr="001327E6">
        <w:rPr>
          <w:rFonts w:ascii="Aptos" w:hAnsi="Aptos"/>
          <w:lang w:val="pl-PL"/>
        </w:rPr>
        <w:t>nagrađivanja kreativnosti, inovativnosti i motivisanosti učesnika od strane posetilaca na manifestaciji</w:t>
      </w:r>
      <w:r w:rsidR="001327E6" w:rsidRPr="001327E6">
        <w:rPr>
          <w:rFonts w:ascii="Aptos" w:hAnsi="Aptos"/>
          <w:lang w:val="pl-PL"/>
        </w:rPr>
        <w:t xml:space="preserve">. </w:t>
      </w:r>
      <w:r w:rsidRPr="001327E6">
        <w:rPr>
          <w:rFonts w:ascii="Aptos" w:hAnsi="Aptos"/>
          <w:lang w:val="pl-PL"/>
        </w:rPr>
        <w:t xml:space="preserve">Token predstavlja internu obračunsku jedinicu koja se koristi za </w:t>
      </w:r>
      <w:r w:rsidR="00FE1C6B" w:rsidRPr="001327E6">
        <w:rPr>
          <w:rFonts w:ascii="Aptos" w:hAnsi="Aptos"/>
          <w:lang w:val="pl-PL"/>
        </w:rPr>
        <w:t>nagrađivanje</w:t>
      </w:r>
      <w:r w:rsidR="001327E6" w:rsidRPr="001327E6">
        <w:rPr>
          <w:rFonts w:ascii="Aptos" w:hAnsi="Aptos"/>
          <w:lang w:val="pl-PL"/>
        </w:rPr>
        <w:t xml:space="preserve"> </w:t>
      </w:r>
      <w:r w:rsidRPr="001327E6">
        <w:rPr>
          <w:rFonts w:ascii="Aptos" w:hAnsi="Aptos"/>
          <w:lang w:val="pl-PL"/>
        </w:rPr>
        <w:t xml:space="preserve">proizvoda na događaju </w:t>
      </w:r>
      <w:r w:rsidRPr="00285AC0">
        <w:rPr>
          <w:rFonts w:ascii="Aptos" w:hAnsi="Aptos"/>
          <w:lang w:val="pl-PL"/>
        </w:rPr>
        <w:t>i kasniju zamenu za poklon</w:t>
      </w:r>
      <w:r w:rsidR="00FE1C6B" w:rsidRPr="00285AC0">
        <w:rPr>
          <w:rFonts w:ascii="Aptos" w:hAnsi="Aptos"/>
          <w:lang w:val="pl-PL"/>
        </w:rPr>
        <w:t>-kartice</w:t>
      </w:r>
      <w:r w:rsidRPr="00285AC0">
        <w:rPr>
          <w:rFonts w:ascii="Aptos" w:hAnsi="Aptos"/>
          <w:lang w:val="pl-PL"/>
        </w:rPr>
        <w:t xml:space="preserve"> (Gift kartice). </w:t>
      </w:r>
      <w:r w:rsidR="00285AC0" w:rsidRPr="00285AC0">
        <w:rPr>
          <w:rFonts w:ascii="Aptos" w:hAnsi="Aptos" w:cs="Arial"/>
          <w:lang w:val="sr-Latn-RS"/>
        </w:rPr>
        <w:t xml:space="preserve">Posetilac može dodeliti </w:t>
      </w:r>
      <w:proofErr w:type="spellStart"/>
      <w:r w:rsidR="00285AC0" w:rsidRPr="00285AC0">
        <w:rPr>
          <w:rFonts w:ascii="Aptos" w:hAnsi="Aptos" w:cs="Arial"/>
          <w:lang w:val="sr-Latn-RS"/>
        </w:rPr>
        <w:t>Token</w:t>
      </w:r>
      <w:proofErr w:type="spellEnd"/>
      <w:r w:rsidR="00285AC0" w:rsidRPr="00285AC0">
        <w:rPr>
          <w:rFonts w:ascii="Aptos" w:hAnsi="Aptos" w:cs="Arial"/>
          <w:lang w:val="sr-Latn-RS"/>
        </w:rPr>
        <w:t xml:space="preserve"> timu bez preuzimanja proizvoda. Predaja proizvoda nije uslov za dodelu </w:t>
      </w:r>
      <w:proofErr w:type="spellStart"/>
      <w:r w:rsidR="00285AC0" w:rsidRPr="00285AC0">
        <w:rPr>
          <w:rFonts w:ascii="Aptos" w:hAnsi="Aptos" w:cs="Arial"/>
          <w:lang w:val="sr-Latn-RS"/>
        </w:rPr>
        <w:t>Tokena</w:t>
      </w:r>
      <w:proofErr w:type="spellEnd"/>
      <w:r w:rsidR="00285AC0" w:rsidRPr="00285AC0">
        <w:rPr>
          <w:rFonts w:ascii="Aptos" w:hAnsi="Aptos" w:cs="Arial"/>
          <w:lang w:val="sr-Latn-RS"/>
        </w:rPr>
        <w:t xml:space="preserve"> niti </w:t>
      </w:r>
      <w:proofErr w:type="spellStart"/>
      <w:r w:rsidR="00285AC0" w:rsidRPr="00285AC0">
        <w:rPr>
          <w:rFonts w:ascii="Aptos" w:hAnsi="Aptos" w:cs="Arial"/>
          <w:lang w:val="sr-Latn-RS"/>
        </w:rPr>
        <w:t>protivčinidba</w:t>
      </w:r>
      <w:proofErr w:type="spellEnd"/>
      <w:r w:rsidR="00285AC0" w:rsidRPr="00285AC0">
        <w:rPr>
          <w:rFonts w:ascii="Aptos" w:hAnsi="Aptos" w:cs="Arial"/>
          <w:lang w:val="sr-Latn-RS"/>
        </w:rPr>
        <w:t xml:space="preserve"> za njih.</w:t>
      </w:r>
    </w:p>
    <w:p w14:paraId="256000E2" w14:textId="77777777" w:rsidR="0019380B" w:rsidRPr="001327E6" w:rsidRDefault="0019380B" w:rsidP="0019380B">
      <w:pPr>
        <w:rPr>
          <w:b/>
          <w:bCs/>
          <w:lang w:val="sr-Latn-RS"/>
        </w:rPr>
      </w:pPr>
      <w:r w:rsidRPr="001327E6">
        <w:rPr>
          <w:b/>
          <w:bCs/>
          <w:lang w:val="sr-Latn-RS"/>
        </w:rPr>
        <w:t xml:space="preserve">2. Definisanje </w:t>
      </w:r>
      <w:proofErr w:type="spellStart"/>
      <w:r w:rsidRPr="001327E6">
        <w:rPr>
          <w:b/>
          <w:bCs/>
          <w:lang w:val="sr-Latn-RS"/>
        </w:rPr>
        <w:t>tokena</w:t>
      </w:r>
      <w:proofErr w:type="spellEnd"/>
    </w:p>
    <w:p w14:paraId="7E13A52B" w14:textId="0B22C368" w:rsidR="0019380B" w:rsidRPr="001327E6" w:rsidRDefault="0019380B" w:rsidP="00285AC0">
      <w:pPr>
        <w:rPr>
          <w:lang w:val="pl-PL"/>
        </w:rPr>
      </w:pPr>
      <w:r w:rsidRPr="001327E6">
        <w:rPr>
          <w:lang w:val="pl-PL"/>
        </w:rPr>
        <w:t>Organizator manifestacije izrađuje tokene</w:t>
      </w:r>
      <w:r w:rsidR="008655E2" w:rsidRPr="001327E6">
        <w:rPr>
          <w:lang w:val="pl-PL"/>
        </w:rPr>
        <w:t xml:space="preserve"> u obliku kartice</w:t>
      </w:r>
      <w:r w:rsidRPr="001327E6">
        <w:rPr>
          <w:lang w:val="pl-PL"/>
        </w:rPr>
        <w:t xml:space="preserve"> </w:t>
      </w:r>
      <w:r w:rsidR="008655E2" w:rsidRPr="001327E6">
        <w:rPr>
          <w:lang w:val="pl-PL"/>
        </w:rPr>
        <w:t xml:space="preserve">u vrednosti od 500,00 RSD po tokenu. </w:t>
      </w:r>
    </w:p>
    <w:p w14:paraId="52B452DD" w14:textId="77777777" w:rsidR="0019380B" w:rsidRPr="0019380B" w:rsidRDefault="0019380B" w:rsidP="0019380B">
      <w:pPr>
        <w:rPr>
          <w:b/>
          <w:bCs/>
        </w:rPr>
      </w:pPr>
      <w:r w:rsidRPr="0019380B">
        <w:rPr>
          <w:b/>
          <w:bCs/>
        </w:rPr>
        <w:t xml:space="preserve">3. </w:t>
      </w:r>
      <w:proofErr w:type="spellStart"/>
      <w:r w:rsidRPr="0019380B">
        <w:rPr>
          <w:b/>
          <w:bCs/>
        </w:rPr>
        <w:t>Prodaja</w:t>
      </w:r>
      <w:proofErr w:type="spellEnd"/>
      <w:r w:rsidRPr="0019380B">
        <w:rPr>
          <w:b/>
          <w:bCs/>
        </w:rPr>
        <w:t xml:space="preserve"> </w:t>
      </w:r>
      <w:proofErr w:type="spellStart"/>
      <w:r w:rsidRPr="0019380B">
        <w:rPr>
          <w:b/>
          <w:bCs/>
        </w:rPr>
        <w:t>tokena</w:t>
      </w:r>
      <w:proofErr w:type="spellEnd"/>
    </w:p>
    <w:p w14:paraId="6ADBC605" w14:textId="3458D427" w:rsidR="0019380B" w:rsidRPr="00563156" w:rsidRDefault="0019380B" w:rsidP="0019380B">
      <w:pPr>
        <w:numPr>
          <w:ilvl w:val="0"/>
          <w:numId w:val="2"/>
        </w:numPr>
        <w:rPr>
          <w:lang w:val="pl-PL"/>
        </w:rPr>
      </w:pPr>
      <w:r w:rsidRPr="00563156">
        <w:rPr>
          <w:lang w:val="pl-PL"/>
        </w:rPr>
        <w:t>Tokom trajanja manifestacije organizuje se poseban prodajni pult za kupovinu tokena</w:t>
      </w:r>
      <w:r w:rsidR="00591352">
        <w:rPr>
          <w:lang w:val="pl-PL"/>
        </w:rPr>
        <w:t xml:space="preserve"> od strane posetilaca</w:t>
      </w:r>
    </w:p>
    <w:p w14:paraId="0C489093" w14:textId="0DC067DB" w:rsidR="0019380B" w:rsidRPr="00563156" w:rsidRDefault="0019380B" w:rsidP="0019380B">
      <w:pPr>
        <w:numPr>
          <w:ilvl w:val="0"/>
          <w:numId w:val="2"/>
        </w:numPr>
        <w:rPr>
          <w:lang w:val="pl-PL"/>
        </w:rPr>
      </w:pPr>
      <w:r w:rsidRPr="00563156">
        <w:rPr>
          <w:lang w:val="pl-PL"/>
        </w:rPr>
        <w:t>Na prodajnom pultu se vrši evidentiranje svake transakcije putem fiskalne kase</w:t>
      </w:r>
    </w:p>
    <w:p w14:paraId="56DF1A76" w14:textId="6DEA1582" w:rsidR="0019380B" w:rsidRPr="00563156" w:rsidRDefault="0019380B" w:rsidP="0019380B">
      <w:pPr>
        <w:numPr>
          <w:ilvl w:val="0"/>
          <w:numId w:val="2"/>
        </w:numPr>
        <w:rPr>
          <w:lang w:val="pl-PL"/>
        </w:rPr>
      </w:pPr>
      <w:r w:rsidRPr="00563156">
        <w:rPr>
          <w:lang w:val="pl-PL"/>
        </w:rPr>
        <w:t>Prodaju obavlja angažovano osoblje koje vodi evidenciju o količini preuzetih i prodatih tokena</w:t>
      </w:r>
    </w:p>
    <w:p w14:paraId="48071083" w14:textId="0E751C5F" w:rsidR="0019380B" w:rsidRPr="00563156" w:rsidRDefault="0019380B" w:rsidP="0019380B">
      <w:pPr>
        <w:numPr>
          <w:ilvl w:val="0"/>
          <w:numId w:val="2"/>
        </w:numPr>
        <w:rPr>
          <w:lang w:val="pl-PL"/>
        </w:rPr>
      </w:pPr>
      <w:r w:rsidRPr="00563156">
        <w:rPr>
          <w:lang w:val="pl-PL"/>
        </w:rPr>
        <w:t>Organizator vodi evidenciju o ukupnom broju proizvedenih i izdatih tokena</w:t>
      </w:r>
    </w:p>
    <w:p w14:paraId="52113DCB" w14:textId="77777777" w:rsidR="0019380B" w:rsidRPr="0019380B" w:rsidRDefault="0019380B" w:rsidP="0019380B">
      <w:pPr>
        <w:rPr>
          <w:b/>
          <w:bCs/>
        </w:rPr>
      </w:pPr>
      <w:r w:rsidRPr="0019380B">
        <w:rPr>
          <w:b/>
          <w:bCs/>
        </w:rPr>
        <w:t xml:space="preserve">4. </w:t>
      </w:r>
      <w:proofErr w:type="spellStart"/>
      <w:r w:rsidRPr="0019380B">
        <w:rPr>
          <w:b/>
          <w:bCs/>
        </w:rPr>
        <w:t>Korišćenje</w:t>
      </w:r>
      <w:proofErr w:type="spellEnd"/>
      <w:r w:rsidRPr="0019380B">
        <w:rPr>
          <w:b/>
          <w:bCs/>
        </w:rPr>
        <w:t xml:space="preserve"> </w:t>
      </w:r>
      <w:proofErr w:type="spellStart"/>
      <w:r w:rsidRPr="0019380B">
        <w:rPr>
          <w:b/>
          <w:bCs/>
        </w:rPr>
        <w:t>tokena</w:t>
      </w:r>
      <w:proofErr w:type="spellEnd"/>
      <w:r w:rsidRPr="0019380B">
        <w:rPr>
          <w:b/>
          <w:bCs/>
        </w:rPr>
        <w:t xml:space="preserve"> </w:t>
      </w:r>
      <w:proofErr w:type="spellStart"/>
      <w:r w:rsidRPr="0019380B">
        <w:rPr>
          <w:b/>
          <w:bCs/>
        </w:rPr>
        <w:t>na</w:t>
      </w:r>
      <w:proofErr w:type="spellEnd"/>
      <w:r w:rsidRPr="0019380B">
        <w:rPr>
          <w:b/>
          <w:bCs/>
        </w:rPr>
        <w:t xml:space="preserve"> </w:t>
      </w:r>
      <w:proofErr w:type="spellStart"/>
      <w:r w:rsidRPr="0019380B">
        <w:rPr>
          <w:b/>
          <w:bCs/>
        </w:rPr>
        <w:t>manifestaciji</w:t>
      </w:r>
      <w:proofErr w:type="spellEnd"/>
    </w:p>
    <w:p w14:paraId="7A7C642B" w14:textId="76CD15F3" w:rsidR="0019380B" w:rsidRPr="001327E6" w:rsidRDefault="00591352" w:rsidP="0019380B">
      <w:pPr>
        <w:numPr>
          <w:ilvl w:val="0"/>
          <w:numId w:val="3"/>
        </w:numPr>
        <w:rPr>
          <w:lang w:val="pl-PL"/>
        </w:rPr>
      </w:pPr>
      <w:r w:rsidRPr="001327E6">
        <w:rPr>
          <w:lang w:val="pl-PL"/>
        </w:rPr>
        <w:t>Posetioci</w:t>
      </w:r>
      <w:r w:rsidR="0019380B" w:rsidRPr="001327E6">
        <w:rPr>
          <w:lang w:val="pl-PL"/>
        </w:rPr>
        <w:t xml:space="preserve"> koriste tokene kao sredstvo </w:t>
      </w:r>
      <w:r w:rsidRPr="001327E6">
        <w:rPr>
          <w:lang w:val="pl-PL"/>
        </w:rPr>
        <w:t xml:space="preserve">nagrađivanja kreativnosti i inovativnosti proizvoda </w:t>
      </w:r>
      <w:r w:rsidR="00A81806" w:rsidRPr="001327E6">
        <w:rPr>
          <w:lang w:val="pl-PL"/>
        </w:rPr>
        <w:t xml:space="preserve">i usluga </w:t>
      </w:r>
      <w:r w:rsidRPr="001327E6">
        <w:rPr>
          <w:lang w:val="pl-PL"/>
        </w:rPr>
        <w:t xml:space="preserve">koji se </w:t>
      </w:r>
      <w:r w:rsidR="00A81806" w:rsidRPr="001327E6">
        <w:rPr>
          <w:lang w:val="pl-PL"/>
        </w:rPr>
        <w:t>izlažu na manifestaciji</w:t>
      </w:r>
      <w:r w:rsidR="0019380B" w:rsidRPr="001327E6">
        <w:rPr>
          <w:lang w:val="pl-PL"/>
        </w:rPr>
        <w:t xml:space="preserve"> </w:t>
      </w:r>
    </w:p>
    <w:p w14:paraId="111BB425" w14:textId="6C6C978D" w:rsidR="0019380B" w:rsidRPr="00563156" w:rsidRDefault="00A81806" w:rsidP="0019380B">
      <w:pPr>
        <w:numPr>
          <w:ilvl w:val="0"/>
          <w:numId w:val="3"/>
        </w:numPr>
        <w:rPr>
          <w:lang w:val="pl-PL"/>
        </w:rPr>
      </w:pPr>
      <w:r>
        <w:rPr>
          <w:lang w:val="pl-PL"/>
        </w:rPr>
        <w:t>Nagrađivanje se može vršiti i</w:t>
      </w:r>
      <w:r w:rsidR="0019380B" w:rsidRPr="00563156">
        <w:rPr>
          <w:lang w:val="pl-PL"/>
        </w:rPr>
        <w:t>sključivo u celobrojnom broju tokena</w:t>
      </w:r>
      <w:r w:rsidR="00280BE0">
        <w:rPr>
          <w:lang w:val="pl-PL"/>
        </w:rPr>
        <w:t xml:space="preserve"> (</w:t>
      </w:r>
      <w:r>
        <w:rPr>
          <w:lang w:val="pl-PL"/>
        </w:rPr>
        <w:t xml:space="preserve"> na primer </w:t>
      </w:r>
      <w:r w:rsidR="00280BE0">
        <w:rPr>
          <w:lang w:val="pl-PL"/>
        </w:rPr>
        <w:t>500, 1000, 1500</w:t>
      </w:r>
      <w:r>
        <w:rPr>
          <w:lang w:val="pl-PL"/>
        </w:rPr>
        <w:t>,00</w:t>
      </w:r>
      <w:r w:rsidR="00280BE0">
        <w:rPr>
          <w:lang w:val="pl-PL"/>
        </w:rPr>
        <w:t xml:space="preserve"> RSD) </w:t>
      </w:r>
    </w:p>
    <w:p w14:paraId="6EDA9FEB" w14:textId="1CFEF370" w:rsidR="0019380B" w:rsidRPr="00563156" w:rsidRDefault="0019380B" w:rsidP="0019380B">
      <w:pPr>
        <w:numPr>
          <w:ilvl w:val="0"/>
          <w:numId w:val="3"/>
        </w:numPr>
        <w:rPr>
          <w:lang w:val="pl-PL"/>
        </w:rPr>
      </w:pPr>
      <w:r w:rsidRPr="00563156">
        <w:rPr>
          <w:lang w:val="pl-PL"/>
        </w:rPr>
        <w:t xml:space="preserve">Nije predviđeno korišćenje delimičnih vrednosti tokena </w:t>
      </w:r>
    </w:p>
    <w:p w14:paraId="5435E837" w14:textId="1C058E1A" w:rsidR="0019380B" w:rsidRPr="00563156" w:rsidRDefault="0019380B" w:rsidP="0019380B">
      <w:pPr>
        <w:numPr>
          <w:ilvl w:val="0"/>
          <w:numId w:val="3"/>
        </w:numPr>
        <w:rPr>
          <w:lang w:val="pl-PL"/>
        </w:rPr>
      </w:pPr>
      <w:r w:rsidRPr="001327E6">
        <w:rPr>
          <w:lang w:val="pl-PL"/>
        </w:rPr>
        <w:t xml:space="preserve">Nakon </w:t>
      </w:r>
      <w:r w:rsidR="00A81806" w:rsidRPr="001327E6">
        <w:rPr>
          <w:lang w:val="pl-PL"/>
        </w:rPr>
        <w:t>manifestacije</w:t>
      </w:r>
      <w:r w:rsidRPr="001327E6">
        <w:rPr>
          <w:lang w:val="pl-PL"/>
        </w:rPr>
        <w:t xml:space="preserve">, učesnici </w:t>
      </w:r>
      <w:r w:rsidR="00DD011C" w:rsidRPr="001327E6">
        <w:rPr>
          <w:lang w:val="pl-PL"/>
        </w:rPr>
        <w:t>predaju svoje</w:t>
      </w:r>
      <w:r w:rsidRPr="001327E6">
        <w:rPr>
          <w:lang w:val="pl-PL"/>
        </w:rPr>
        <w:t xml:space="preserve"> ostvarene tokene koji predstavljaju osnov za </w:t>
      </w:r>
      <w:r w:rsidRPr="00563156">
        <w:rPr>
          <w:lang w:val="pl-PL"/>
        </w:rPr>
        <w:t>ostvarivanje prava na poklon</w:t>
      </w:r>
      <w:r w:rsidR="00DD011C">
        <w:rPr>
          <w:lang w:val="pl-PL"/>
        </w:rPr>
        <w:t>-kartice</w:t>
      </w:r>
      <w:r w:rsidRPr="00563156">
        <w:rPr>
          <w:lang w:val="pl-PL"/>
        </w:rPr>
        <w:t xml:space="preserve"> </w:t>
      </w:r>
    </w:p>
    <w:p w14:paraId="331A6AE9" w14:textId="7A82F982" w:rsidR="0019380B" w:rsidRPr="00563156" w:rsidRDefault="0019380B" w:rsidP="0019380B">
      <w:pPr>
        <w:rPr>
          <w:b/>
          <w:bCs/>
          <w:lang w:val="pl-PL"/>
        </w:rPr>
      </w:pPr>
      <w:r w:rsidRPr="00563156">
        <w:rPr>
          <w:b/>
          <w:bCs/>
          <w:lang w:val="pl-PL"/>
        </w:rPr>
        <w:t xml:space="preserve">5. Zamena tokena za </w:t>
      </w:r>
      <w:r w:rsidR="00563156" w:rsidRPr="00563156">
        <w:rPr>
          <w:b/>
          <w:bCs/>
          <w:lang w:val="pl-PL"/>
        </w:rPr>
        <w:t>Poklon</w:t>
      </w:r>
      <w:r w:rsidRPr="00563156">
        <w:rPr>
          <w:b/>
          <w:bCs/>
          <w:lang w:val="pl-PL"/>
        </w:rPr>
        <w:t xml:space="preserve"> kartice</w:t>
      </w:r>
    </w:p>
    <w:p w14:paraId="10FDB315" w14:textId="77777777" w:rsidR="00FB4D9B" w:rsidRDefault="0019380B" w:rsidP="00DD011C">
      <w:pPr>
        <w:numPr>
          <w:ilvl w:val="0"/>
          <w:numId w:val="4"/>
        </w:numPr>
        <w:rPr>
          <w:lang w:val="pl-PL"/>
        </w:rPr>
      </w:pPr>
      <w:r w:rsidRPr="00563156">
        <w:rPr>
          <w:lang w:val="pl-PL"/>
        </w:rPr>
        <w:t xml:space="preserve">Zamena tokena za </w:t>
      </w:r>
      <w:r w:rsidR="00DD011C">
        <w:rPr>
          <w:lang w:val="pl-PL"/>
        </w:rPr>
        <w:t>p</w:t>
      </w:r>
      <w:r w:rsidR="00563156">
        <w:rPr>
          <w:lang w:val="pl-PL"/>
        </w:rPr>
        <w:t>oklon</w:t>
      </w:r>
      <w:r w:rsidR="00DD011C">
        <w:rPr>
          <w:lang w:val="pl-PL"/>
        </w:rPr>
        <w:t>-</w:t>
      </w:r>
      <w:r w:rsidRPr="00563156">
        <w:rPr>
          <w:lang w:val="pl-PL"/>
        </w:rPr>
        <w:t xml:space="preserve">kartice vrši se </w:t>
      </w:r>
      <w:r w:rsidRPr="00DD011C">
        <w:rPr>
          <w:lang w:val="pl-PL"/>
        </w:rPr>
        <w:t>po završetku manifestacije</w:t>
      </w:r>
      <w:r w:rsidR="00FB4D9B">
        <w:rPr>
          <w:lang w:val="pl-PL"/>
        </w:rPr>
        <w:t>.</w:t>
      </w:r>
    </w:p>
    <w:p w14:paraId="2AC188B6" w14:textId="6BDE3D74" w:rsidR="0019380B" w:rsidRPr="00DD011C" w:rsidRDefault="0019380B" w:rsidP="00DD011C">
      <w:pPr>
        <w:numPr>
          <w:ilvl w:val="0"/>
          <w:numId w:val="4"/>
        </w:numPr>
        <w:rPr>
          <w:lang w:val="pl-PL"/>
        </w:rPr>
      </w:pPr>
      <w:r w:rsidRPr="00DD011C">
        <w:rPr>
          <w:lang w:val="pl-PL"/>
        </w:rPr>
        <w:t xml:space="preserve">Na pultu za zamenu nalazi se odgovorna osoba zadužena za prijem tokena i izdavanje </w:t>
      </w:r>
      <w:r w:rsidR="00FB4D9B">
        <w:rPr>
          <w:lang w:val="pl-PL"/>
        </w:rPr>
        <w:t>p</w:t>
      </w:r>
      <w:r w:rsidR="00563156" w:rsidRPr="00DD011C">
        <w:rPr>
          <w:lang w:val="pl-PL"/>
        </w:rPr>
        <w:t>oklon</w:t>
      </w:r>
      <w:r w:rsidR="00FB4D9B">
        <w:rPr>
          <w:lang w:val="pl-PL"/>
        </w:rPr>
        <w:t>-</w:t>
      </w:r>
      <w:r w:rsidRPr="00DD011C">
        <w:rPr>
          <w:lang w:val="pl-PL"/>
        </w:rPr>
        <w:t xml:space="preserve">kartica. </w:t>
      </w:r>
    </w:p>
    <w:p w14:paraId="5DA689C1" w14:textId="19AD2823" w:rsidR="0019380B" w:rsidRPr="00563156" w:rsidRDefault="0019380B" w:rsidP="0019380B">
      <w:pPr>
        <w:numPr>
          <w:ilvl w:val="0"/>
          <w:numId w:val="4"/>
        </w:numPr>
        <w:rPr>
          <w:lang w:val="pl-PL"/>
        </w:rPr>
      </w:pPr>
      <w:r w:rsidRPr="00563156">
        <w:rPr>
          <w:lang w:val="pl-PL"/>
        </w:rPr>
        <w:lastRenderedPageBreak/>
        <w:t xml:space="preserve">Prilikom zamene vrši se kontrola odnosa između broja prikupljenih tokena i vrednosti izdatih </w:t>
      </w:r>
      <w:r w:rsidR="00FB4D9B">
        <w:rPr>
          <w:lang w:val="pl-PL"/>
        </w:rPr>
        <w:t>p</w:t>
      </w:r>
      <w:r w:rsidR="00563156">
        <w:rPr>
          <w:lang w:val="pl-PL"/>
        </w:rPr>
        <w:t>oklon</w:t>
      </w:r>
      <w:r w:rsidR="00FB4D9B">
        <w:rPr>
          <w:lang w:val="pl-PL"/>
        </w:rPr>
        <w:t>-</w:t>
      </w:r>
      <w:r w:rsidRPr="00563156">
        <w:rPr>
          <w:lang w:val="pl-PL"/>
        </w:rPr>
        <w:t xml:space="preserve">kartica.  </w:t>
      </w:r>
    </w:p>
    <w:p w14:paraId="58FF9092" w14:textId="7443417A" w:rsidR="0019380B" w:rsidRPr="00563156" w:rsidRDefault="0019380B" w:rsidP="0019380B">
      <w:pPr>
        <w:numPr>
          <w:ilvl w:val="0"/>
          <w:numId w:val="4"/>
        </w:numPr>
        <w:rPr>
          <w:lang w:val="pl-PL"/>
        </w:rPr>
      </w:pPr>
      <w:r w:rsidRPr="00563156">
        <w:rPr>
          <w:lang w:val="pl-PL"/>
        </w:rPr>
        <w:t>Cilj ovog procesa je obezbeđivanje potpune transparentnosti i kontrole distribucije nagrada</w:t>
      </w:r>
    </w:p>
    <w:p w14:paraId="5F5A1A9D" w14:textId="77777777" w:rsidR="0019380B" w:rsidRPr="0019380B" w:rsidRDefault="0019380B" w:rsidP="0019380B">
      <w:pPr>
        <w:rPr>
          <w:b/>
          <w:bCs/>
        </w:rPr>
      </w:pPr>
      <w:r w:rsidRPr="0019380B">
        <w:rPr>
          <w:b/>
          <w:bCs/>
        </w:rPr>
        <w:t xml:space="preserve">6. </w:t>
      </w:r>
      <w:proofErr w:type="spellStart"/>
      <w:r w:rsidRPr="0019380B">
        <w:rPr>
          <w:b/>
          <w:bCs/>
        </w:rPr>
        <w:t>Administracija</w:t>
      </w:r>
      <w:proofErr w:type="spellEnd"/>
      <w:r w:rsidRPr="0019380B">
        <w:rPr>
          <w:b/>
          <w:bCs/>
        </w:rPr>
        <w:t xml:space="preserve"> i </w:t>
      </w:r>
      <w:proofErr w:type="spellStart"/>
      <w:r w:rsidRPr="0019380B">
        <w:rPr>
          <w:b/>
          <w:bCs/>
        </w:rPr>
        <w:t>kontrola</w:t>
      </w:r>
      <w:proofErr w:type="spellEnd"/>
    </w:p>
    <w:p w14:paraId="1EBBD041" w14:textId="244ED07A" w:rsidR="0019380B" w:rsidRPr="008655E2" w:rsidRDefault="0019380B" w:rsidP="0019380B">
      <w:pPr>
        <w:numPr>
          <w:ilvl w:val="0"/>
          <w:numId w:val="5"/>
        </w:numPr>
        <w:rPr>
          <w:lang w:val="pt-PT"/>
        </w:rPr>
      </w:pPr>
      <w:r w:rsidRPr="008655E2">
        <w:rPr>
          <w:lang w:val="pt-PT"/>
        </w:rPr>
        <w:t>Organizator</w:t>
      </w:r>
      <w:r w:rsidR="00FB4D9B">
        <w:rPr>
          <w:lang w:val="pt-PT"/>
        </w:rPr>
        <w:t xml:space="preserve"> vodi</w:t>
      </w:r>
      <w:r w:rsidRPr="008655E2">
        <w:rPr>
          <w:lang w:val="pt-PT"/>
        </w:rPr>
        <w:t xml:space="preserve"> evidenciju o ukupnom broju proizvedenih, distribuiranih i vraćenih tokena. </w:t>
      </w:r>
    </w:p>
    <w:p w14:paraId="78C489AC" w14:textId="28D7E777" w:rsidR="00CB132F" w:rsidRPr="00FB4D9B" w:rsidRDefault="0019380B" w:rsidP="00FB4D9B">
      <w:pPr>
        <w:numPr>
          <w:ilvl w:val="0"/>
          <w:numId w:val="5"/>
        </w:numPr>
        <w:rPr>
          <w:lang w:val="pl-PL"/>
        </w:rPr>
      </w:pPr>
      <w:r w:rsidRPr="00563156">
        <w:rPr>
          <w:lang w:val="pl-PL"/>
        </w:rPr>
        <w:t xml:space="preserve">Sva izdavanja </w:t>
      </w:r>
      <w:r w:rsidR="00FB4D9B">
        <w:rPr>
          <w:lang w:val="pl-PL"/>
        </w:rPr>
        <w:t>p</w:t>
      </w:r>
      <w:r w:rsidR="00563156">
        <w:rPr>
          <w:lang w:val="pl-PL"/>
        </w:rPr>
        <w:t>oklon</w:t>
      </w:r>
      <w:r w:rsidR="00FB4D9B">
        <w:rPr>
          <w:lang w:val="pl-PL"/>
        </w:rPr>
        <w:t>-</w:t>
      </w:r>
      <w:r w:rsidRPr="00563156">
        <w:rPr>
          <w:lang w:val="pl-PL"/>
        </w:rPr>
        <w:t>kartica evidentiraju se od strane odgovorne osobe na pultu za zamenu</w:t>
      </w:r>
    </w:p>
    <w:sectPr w:rsidR="00CB132F" w:rsidRPr="00FB4D9B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B1E41" w14:textId="77777777" w:rsidR="004C5E13" w:rsidRDefault="004C5E13" w:rsidP="00563156">
      <w:pPr>
        <w:spacing w:after="0" w:line="240" w:lineRule="auto"/>
      </w:pPr>
      <w:r>
        <w:separator/>
      </w:r>
    </w:p>
  </w:endnote>
  <w:endnote w:type="continuationSeparator" w:id="0">
    <w:p w14:paraId="7405840E" w14:textId="77777777" w:rsidR="004C5E13" w:rsidRDefault="004C5E13" w:rsidP="0056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9976" w14:textId="77777777" w:rsidR="004C5E13" w:rsidRDefault="004C5E13" w:rsidP="00563156">
      <w:pPr>
        <w:spacing w:after="0" w:line="240" w:lineRule="auto"/>
      </w:pPr>
      <w:r>
        <w:separator/>
      </w:r>
    </w:p>
  </w:footnote>
  <w:footnote w:type="continuationSeparator" w:id="0">
    <w:p w14:paraId="3CDAE21D" w14:textId="77777777" w:rsidR="004C5E13" w:rsidRDefault="004C5E13" w:rsidP="0056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BD30" w14:textId="2A933567" w:rsidR="00563156" w:rsidRDefault="0004668C">
    <w:pPr>
      <w:pStyle w:val="Zaglavljestranic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7482FD" wp14:editId="5E3A39B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94130" cy="370205"/>
              <wp:effectExtent l="0" t="0" r="1270" b="10795"/>
              <wp:wrapNone/>
              <wp:docPr id="1857769108" name="Text Box 5" descr="Business - Ex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4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7B560" w14:textId="4CF5FB17" w:rsidR="0004668C" w:rsidRPr="0004668C" w:rsidRDefault="0004668C" w:rsidP="000466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4668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Business - External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7482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Business - External " style="position:absolute;margin-left:0;margin-top:0;width:101.9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+kEDgIAABsEAAAOAAAAZHJzL2Uyb0RvYy54bWysU1tv0zAUfkfiP1h+p0m7FVjUdCqbipCm&#10;bVKH9uw6ThPJ9rHs0ybl13PspC0MnhAv9rn5XL7zeXHbG80OyocWbMmnk5wzZSVUrd2V/PvL+sNn&#10;zgIKWwkNVpX8qAK/Xb5/t+hcoWbQgK6UZ5TEhqJzJW8QXZFlQTbKiDABpyw5a/BGIKl+l1VedJTd&#10;6GyW5x+zDnzlPEgVAlnvBydfpvx1rSQ+1XVQyHTJqTdMp0/nNp7ZciGKnReuaeXYhviHLoxoLRU9&#10;p7oXKNjet3+kMq30EKDGiQSTQV23UqUZaJpp/maaTSOcSrMQOMGdYQr/L618PGzcs2fYf4GeFhgB&#10;6VwoAhnjPH3tTbypU0Z+gvB4hk31yGR8NLu5nl6RS5Lv6lM+y+cxTXZ57XzArwoMi0LJPa0loSUO&#10;DwGH0FNILGZh3WqdVqPtbwbKGS3ZpcUoYb/tx763UB1pHA/DpoOT65ZqPoiAz8LTaqlNois+0VFr&#10;6EoOo8RZA/7H3+wxnhAnL2cdUaXklrjMmf5maROz+XWeR2olbXqTz6Pmk0bC9iTYvbkDYuGUPoST&#10;SYxxqE9i7cG8EptXsRq5hJVUs+R4Eu9wIC79BqlWqxRELHICH+zGyZg6ghWRfOlfhXcj3EiLeoQT&#10;mUTxBvUhNr4MbrVHwj6tJAI7oDniTQxMSx1/S6T4r3qKuvzp5U8AAAD//wMAUEsDBBQABgAIAAAA&#10;IQCbyPBV3AAAAAQBAAAPAAAAZHJzL2Rvd25yZXYueG1sTI9PS8NAEMXvQr/DMgVvdtfWSkmzKaUg&#10;KFiktdjrNjv5g9nZkN008ds7etHLg+EN7/1euhldI67YhdqThvuZAoGUe1tTqeH0/nS3AhGiIWsa&#10;T6jhCwNssslNahLrBzrg9RhLwSEUEqOhirFNpAx5hc6EmW+R2Ct850zksyul7czA4a6Rc6UepTM1&#10;cUNlWtxVmH8ee6fh+SGcY18Uy7B/3Q/qZXCn/u1D69vpuF2DiDjGv2f4wWd0yJjp4nuyQTQaeEj8&#10;VfbmasEzLhqWqwXILJX/4bNvAAAA//8DAFBLAQItABQABgAIAAAAIQC2gziS/gAAAOEBAAATAAAA&#10;AAAAAAAAAAAAAAAAAABbQ29udGVudF9UeXBlc10ueG1sUEsBAi0AFAAGAAgAAAAhADj9If/WAAAA&#10;lAEAAAsAAAAAAAAAAAAAAAAALwEAAF9yZWxzLy5yZWxzUEsBAi0AFAAGAAgAAAAhAOFL6QQOAgAA&#10;GwQAAA4AAAAAAAAAAAAAAAAALgIAAGRycy9lMm9Eb2MueG1sUEsBAi0AFAAGAAgAAAAhAJvI8FXc&#10;AAAABAEAAA8AAAAAAAAAAAAAAAAAaAQAAGRycy9kb3ducmV2LnhtbFBLBQYAAAAABAAEAPMAAABx&#10;BQAAAAA=&#10;" filled="f" stroked="f">
              <v:textbox style="mso-fit-shape-to-text:t" inset="20pt,15pt,0,0">
                <w:txbxContent>
                  <w:p w14:paraId="2FF7B560" w14:textId="4CF5FB17" w:rsidR="0004668C" w:rsidRPr="0004668C" w:rsidRDefault="0004668C" w:rsidP="000466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04668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Business - External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4FA4" w14:textId="6BBD5196" w:rsidR="00563156" w:rsidRDefault="0004668C">
    <w:pPr>
      <w:pStyle w:val="Zaglavljestranic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EFEA64" wp14:editId="0C3FCD82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294130" cy="370205"/>
              <wp:effectExtent l="0" t="0" r="1270" b="10795"/>
              <wp:wrapNone/>
              <wp:docPr id="556134736" name="Text Box 6" descr="Business - Ex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4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F7A591" w14:textId="34978345" w:rsidR="0004668C" w:rsidRPr="0004668C" w:rsidRDefault="0004668C" w:rsidP="000466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4668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Business - External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EFEA6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Business - External " style="position:absolute;margin-left:0;margin-top:0;width:101.9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yznEQIAACIEAAAOAAAAZHJzL2Uyb0RvYy54bWysU01v2zAMvQ/YfxB0X+ykzdYacYqsRYYB&#10;QVsgHXpWZCk2YImCxMTOfv0oOR9dt9Owi0yKND/ee5rd9aZle+VDA7bk41HOmbISqsZuS/7jZfnp&#10;hrOAwlaiBatKflCB380/fph1rlATqKGtlGdUxIaicyWvEV2RZUHWyogwAqcsBTV4I5Bcv80qLzqq&#10;btpskuefsw585TxIFQLdPgxBPk/1tVYSn7QOCllbcpoN0+nTuYlnNp+JYuuFqxt5HEP8wxRGNJaa&#10;nks9CBRs55s/SplGegigcSTBZKB1I1XagbYZ5++2WdfCqbQLgRPcGabw/8rKx/3aPXuG/VfoicAI&#10;SOdCEegy7tNrb+KXJmUUJwgPZ9hUj0zGnya31+MrCkmKXX3JJ/k0lskufzsf8JsCw6JRck+0JLTE&#10;fhVwSD2lxGYWlk3bJmpa+9sF1Yw32WXEaGG/6VlTvRl/A9WBtvIwEB6cXDbUeiUCPgtPDNO0pFp8&#10;okO30JUcjhZnNfiff7uP+QQ8RTnrSDEltyRpztrvlgiZTK/zPCoseePbfBo9nzwyNifD7sw9kBjH&#10;9C6cTGbMw/Zkag/mlUS9iN0oJKykniXHk3mPg37pUUi1WKQkEpMTuLJrJ2PpiFkE9KV/Fd4dUUfi&#10;6xFOmhLFO/CH3PhncIsdEgWJmYjvgOYRdhJi4vb4aKLS3/op6/K0578AAAD//wMAUEsDBBQABgAI&#10;AAAAIQCbyPBV3AAAAAQBAAAPAAAAZHJzL2Rvd25yZXYueG1sTI9PS8NAEMXvQr/DMgVvdtfWSkmz&#10;KaUgKFiktdjrNjv5g9nZkN008ds7etHLg+EN7/1euhldI67YhdqThvuZAoGUe1tTqeH0/nS3AhGi&#10;IWsaT6jhCwNssslNahLrBzrg9RhLwSEUEqOhirFNpAx5hc6EmW+R2Ct850zksyul7czA4a6Rc6Ue&#10;pTM1cUNlWtxVmH8ee6fh+SGcY18Uy7B/3Q/qZXCn/u1D69vpuF2DiDjGv2f4wWd0yJjp4nuyQTQa&#10;eEj8VfbmasEzLhqWqwXILJX/4bNvAAAA//8DAFBLAQItABQABgAIAAAAIQC2gziS/gAAAOEBAAAT&#10;AAAAAAAAAAAAAAAAAAAAAABbQ29udGVudF9UeXBlc10ueG1sUEsBAi0AFAAGAAgAAAAhADj9If/W&#10;AAAAlAEAAAsAAAAAAAAAAAAAAAAALwEAAF9yZWxzLy5yZWxzUEsBAi0AFAAGAAgAAAAhAAZfLOcR&#10;AgAAIgQAAA4AAAAAAAAAAAAAAAAALgIAAGRycy9lMm9Eb2MueG1sUEsBAi0AFAAGAAgAAAAhAJvI&#10;8FXcAAAABAEAAA8AAAAAAAAAAAAAAAAAawQAAGRycy9kb3ducmV2LnhtbFBLBQYAAAAABAAEAPMA&#10;AAB0BQAAAAA=&#10;" filled="f" stroked="f">
              <v:textbox style="mso-fit-shape-to-text:t" inset="20pt,15pt,0,0">
                <w:txbxContent>
                  <w:p w14:paraId="21F7A591" w14:textId="34978345" w:rsidR="0004668C" w:rsidRPr="0004668C" w:rsidRDefault="0004668C" w:rsidP="000466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04668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Business - External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2094" w14:textId="43D55984" w:rsidR="00563156" w:rsidRDefault="0004668C">
    <w:pPr>
      <w:pStyle w:val="Zaglavljestranic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D7ECF9" wp14:editId="66BE289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94130" cy="370205"/>
              <wp:effectExtent l="0" t="0" r="1270" b="10795"/>
              <wp:wrapNone/>
              <wp:docPr id="1878751527" name="Text Box 4" descr="Business - Ex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4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0601A8" w14:textId="627A7AF2" w:rsidR="0004668C" w:rsidRPr="0004668C" w:rsidRDefault="0004668C" w:rsidP="000466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4668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 xml:space="preserve">Business - External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D7EC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Business - External " style="position:absolute;margin-left:0;margin-top:0;width:101.9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d+lEwIAACIEAAAOAAAAZHJzL2Uyb0RvYy54bWysU01v2zAMvQ/YfxB0X+y4zbYacYqsRYYB&#10;QVsgHXpWZCk2IImCpMTOfv0oOU62rqdiF5kUaX689zS/7bUiB+F8C6ai00lOiTAc6tbsKvrzefXp&#10;KyU+MFMzBUZU9Cg8vV18/DDvbCkKaEDVwhEsYnzZ2Yo2IdgyyzxvhGZ+AlYYDEpwmgV03S6rHeuw&#10;ulZZkeefsw5cbR1w4T3e3g9Bukj1pRQ8PErpRSCqojhbSKdL5zae2WLOyp1jtmn5aQz2jik0aw02&#10;PZe6Z4GRvWv/KaVb7sCDDBMOOgMpWy7SDrjNNH+1zaZhVqRdEBxvzzD5/1eWPxw29smR0H+DHgmM&#10;gHTWlx4v4z69dDp+cVKCcYTweIZN9IHw+FNxcz29whDH2NWXvMhnsUx2+ds6H74L0CQaFXVIS0KL&#10;HdY+DKljSmxmYNUqlahR5q8LrBlvssuI0Qr9tidtXdFiHH8L9RG3cjAQ7i1ftdh6zXx4Yg4ZxmlR&#10;teERD6mgqyicLEoacL/euo/5CDxGKelQMRU1KGlK1A+DhBSz6zyPCkve9CafRc8lD43taJi9vgMU&#10;4xTfheXJjHlBjaZ0oF9Q1MvYDUPMcOxZ0TCad2HQLz4KLpbLlIRisiyszcbyWDpiFgF97l+YsyfU&#10;A/L1AKOmWPkK/CE3/untch+QgsRMxHdA8wQ7CjFxe3o0Uel/+inr8rQXvwEAAP//AwBQSwMEFAAG&#10;AAgAAAAhAJvI8FXcAAAABAEAAA8AAABkcnMvZG93bnJldi54bWxMj09Lw0AQxe9Cv8MyBW9219ZK&#10;SbMppSAoWKS12Os2O/mD2dmQ3TTx2zt60cuD4Q3v/V66GV0jrtiF2pOG+5kCgZR7W1Op4fT+dLcC&#10;EaIhaxpPqOELA2yyyU1qEusHOuD1GEvBIRQSo6GKsU2kDHmFzoSZb5HYK3znTOSzK6XtzMDhrpFz&#10;pR6lMzVxQ2Va3FWYfx57p+H5IZxjXxTLsH/dD+plcKf+7UPr2+m4XYOIOMa/Z/jBZ3TImOnie7JB&#10;NBp4SPxV9uZqwTMuGparBcgslf/hs28AAAD//wMAUEsBAi0AFAAGAAgAAAAhALaDOJL+AAAA4QEA&#10;ABMAAAAAAAAAAAAAAAAAAAAAAFtDb250ZW50X1R5cGVzXS54bWxQSwECLQAUAAYACAAAACEAOP0h&#10;/9YAAACUAQAACwAAAAAAAAAAAAAAAAAvAQAAX3JlbHMvLnJlbHNQSwECLQAUAAYACAAAACEAV8nf&#10;pRMCAAAiBAAADgAAAAAAAAAAAAAAAAAuAgAAZHJzL2Uyb0RvYy54bWxQSwECLQAUAAYACAAAACEA&#10;m8jwVdwAAAAEAQAADwAAAAAAAAAAAAAAAABtBAAAZHJzL2Rvd25yZXYueG1sUEsFBgAAAAAEAAQA&#10;8wAAAHYFAAAAAA==&#10;" filled="f" stroked="f">
              <v:textbox style="mso-fit-shape-to-text:t" inset="20pt,15pt,0,0">
                <w:txbxContent>
                  <w:p w14:paraId="550601A8" w14:textId="627A7AF2" w:rsidR="0004668C" w:rsidRPr="0004668C" w:rsidRDefault="0004668C" w:rsidP="000466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04668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 xml:space="preserve">Business - External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0855"/>
    <w:multiLevelType w:val="multilevel"/>
    <w:tmpl w:val="A550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F058D8"/>
    <w:multiLevelType w:val="multilevel"/>
    <w:tmpl w:val="2FB0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1E5D9A"/>
    <w:multiLevelType w:val="multilevel"/>
    <w:tmpl w:val="7010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EA041C"/>
    <w:multiLevelType w:val="multilevel"/>
    <w:tmpl w:val="8548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5C7ACB"/>
    <w:multiLevelType w:val="multilevel"/>
    <w:tmpl w:val="3042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672892">
    <w:abstractNumId w:val="4"/>
  </w:num>
  <w:num w:numId="2" w16cid:durableId="562527993">
    <w:abstractNumId w:val="2"/>
  </w:num>
  <w:num w:numId="3" w16cid:durableId="39327301">
    <w:abstractNumId w:val="3"/>
  </w:num>
  <w:num w:numId="4" w16cid:durableId="1347175273">
    <w:abstractNumId w:val="0"/>
  </w:num>
  <w:num w:numId="5" w16cid:durableId="432677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D0"/>
    <w:rsid w:val="0004668C"/>
    <w:rsid w:val="001327E6"/>
    <w:rsid w:val="0019380B"/>
    <w:rsid w:val="002112BA"/>
    <w:rsid w:val="00237192"/>
    <w:rsid w:val="00280BE0"/>
    <w:rsid w:val="00285AC0"/>
    <w:rsid w:val="004C5E13"/>
    <w:rsid w:val="00563156"/>
    <w:rsid w:val="00591352"/>
    <w:rsid w:val="00690815"/>
    <w:rsid w:val="008655E2"/>
    <w:rsid w:val="00974572"/>
    <w:rsid w:val="00A81806"/>
    <w:rsid w:val="00CB132F"/>
    <w:rsid w:val="00D77AFD"/>
    <w:rsid w:val="00DB39CF"/>
    <w:rsid w:val="00DD011C"/>
    <w:rsid w:val="00E258D0"/>
    <w:rsid w:val="00FB4D9B"/>
    <w:rsid w:val="00FE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CEE1F"/>
  <w15:chartTrackingRefBased/>
  <w15:docId w15:val="{2FAFBA88-2DDE-4DEF-9E2A-29ECC936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25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25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258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25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258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25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25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25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25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E25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E25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E25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E258D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E258D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E258D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E258D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E258D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E258D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25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E25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5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E25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E25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E258D0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E258D0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E258D0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E25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E258D0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E258D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Podrazumevanifontpasusa"/>
    <w:uiPriority w:val="99"/>
    <w:unhideWhenUsed/>
    <w:rsid w:val="0019380B"/>
    <w:rPr>
      <w:color w:val="467886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19380B"/>
    <w:rPr>
      <w:color w:val="605E5C"/>
      <w:shd w:val="clear" w:color="auto" w:fill="E1DFDD"/>
    </w:rPr>
  </w:style>
  <w:style w:type="paragraph" w:styleId="Zaglavljestranice">
    <w:name w:val="header"/>
    <w:basedOn w:val="Normal"/>
    <w:link w:val="ZaglavljestraniceChar"/>
    <w:uiPriority w:val="99"/>
    <w:unhideWhenUsed/>
    <w:rsid w:val="005631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563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Đurić</dc:creator>
  <cp:keywords/>
  <dc:description/>
  <cp:lastModifiedBy>Katarina Stanković</cp:lastModifiedBy>
  <cp:revision>13</cp:revision>
  <dcterms:created xsi:type="dcterms:W3CDTF">2026-09-09T14:26:00Z</dcterms:created>
  <dcterms:modified xsi:type="dcterms:W3CDTF">2026-09-22T14:35:00Z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6ffb7927,6ebb4e94,2125f150</vt:lpwstr>
  </property>
  <property fmtid="{D5CDD505-2E9C-101B-9397-08002B2CF9AE}" pid="3" name="ClassificationContentMarkingHeaderFontProps">
    <vt:lpwstr>#0000ff,10,Aptos</vt:lpwstr>
  </property>
  <property fmtid="{D5CDD505-2E9C-101B-9397-08002B2CF9AE}" pid="4" name="ClassificationContentMarkingHeaderText">
    <vt:lpwstr>Business - External </vt:lpwstr>
  </property>
  <property fmtid="{D5CDD505-2E9C-101B-9397-08002B2CF9AE}" pid="5" name="GrammarlyDocumentId">
    <vt:lpwstr>7b7bdd78-8999-404a-a50e-2731b2b1714e</vt:lpwstr>
  </property>
  <property fmtid="{D5CDD505-2E9C-101B-9397-08002B2CF9AE}" pid="6" name="MSIP_Label_ef56eea3-eadd-4526-a2fd-7d70630e0673_Enabled">
    <vt:lpwstr>true</vt:lpwstr>
  </property>
  <property fmtid="{D5CDD505-2E9C-101B-9397-08002B2CF9AE}" pid="7" name="MSIP_Label_ef56eea3-eadd-4526-a2fd-7d70630e0673_SetDate">
    <vt:lpwstr>2026-09-09T14:26:50Z</vt:lpwstr>
  </property>
  <property fmtid="{D5CDD505-2E9C-101B-9397-08002B2CF9AE}" pid="8" name="MSIP_Label_ef56eea3-eadd-4526-a2fd-7d70630e0673_Method">
    <vt:lpwstr>Privileged</vt:lpwstr>
  </property>
  <property fmtid="{D5CDD505-2E9C-101B-9397-08002B2CF9AE}" pid="9" name="MSIP_Label_ef56eea3-eadd-4526-a2fd-7d70630e0673_Name">
    <vt:lpwstr>External</vt:lpwstr>
  </property>
  <property fmtid="{D5CDD505-2E9C-101B-9397-08002B2CF9AE}" pid="10" name="MSIP_Label_ef56eea3-eadd-4526-a2fd-7d70630e0673_SiteId">
    <vt:lpwstr>aa81c228-84ce-40b2-aab2-6f0d41d0b2ff</vt:lpwstr>
  </property>
  <property fmtid="{D5CDD505-2E9C-101B-9397-08002B2CF9AE}" pid="11" name="MSIP_Label_ef56eea3-eadd-4526-a2fd-7d70630e0673_ActionId">
    <vt:lpwstr>54015370-9f30-4796-8b8e-c0a1f0f0afdf</vt:lpwstr>
  </property>
  <property fmtid="{D5CDD505-2E9C-101B-9397-08002B2CF9AE}" pid="12" name="MSIP_Label_ef56eea3-eadd-4526-a2fd-7d70630e0673_ContentBits">
    <vt:lpwstr>1</vt:lpwstr>
  </property>
  <property fmtid="{D5CDD505-2E9C-101B-9397-08002B2CF9AE}" pid="13" name="MSIP_Label_ef56eea3-eadd-4526-a2fd-7d70630e0673_Tag">
    <vt:lpwstr>10, 0, 1, 1</vt:lpwstr>
  </property>
</Properties>
</file>